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Fonts w:ascii="Arial Unicode MS" w:cs="Arial Unicode MS" w:eastAsia="Arial Unicode MS" w:hAnsi="Arial Unicode MS"/>
          <w:rtl w:val="0"/>
        </w:rPr>
        <w:t xml:space="preserve">作家兼イラストレーター。イタリア国内外で有名な作家であり、幼児向けから若者向けのフィクションまで多くの本を出版している。</w:t>
      </w:r>
    </w:p>
    <w:p w:rsidR="00000000" w:rsidDel="00000000" w:rsidP="00000000" w:rsidRDefault="00000000" w:rsidRPr="00000000" w14:paraId="00000002">
      <w:pPr>
        <w:rPr/>
      </w:pPr>
      <w:r w:rsidDel="00000000" w:rsidR="00000000" w:rsidRPr="00000000">
        <w:rPr>
          <w:rFonts w:ascii="Arial Unicode MS" w:cs="Arial Unicode MS" w:eastAsia="Arial Unicode MS" w:hAnsi="Arial Unicode MS"/>
          <w:rtl w:val="0"/>
        </w:rPr>
        <w:t xml:space="preserve">国内のみならず、海外の賞も多数受賞。</w:t>
      </w:r>
    </w:p>
    <w:p w:rsidR="00000000" w:rsidDel="00000000" w:rsidP="00000000" w:rsidRDefault="00000000" w:rsidRPr="00000000" w14:paraId="00000003">
      <w:pPr>
        <w:rPr/>
      </w:pPr>
      <w:r w:rsidDel="00000000" w:rsidR="00000000" w:rsidRPr="00000000">
        <w:rPr>
          <w:rFonts w:ascii="Arial Unicode MS" w:cs="Arial Unicode MS" w:eastAsia="Arial Unicode MS" w:hAnsi="Arial Unicode MS"/>
          <w:rtl w:val="0"/>
        </w:rPr>
        <w:t xml:space="preserve">2017年 小説"Il sole fra le dita"がイタリア・アンデルセン賞（Premio Andersen）受賞、同年にIBBYバリアフリー児童図書に選出。2018年 "La Stanza del Lupo"がストレーガ・ラガッツェ・エ・ラガッツィ賞ノミネート。2020年 "Black Boys"がミュンヘン国際児童図書館の『ホワイト・レイブンズ』に選出。2021年 "La Stanza del Lupo"が、ベネズエラの非営利団体バンコ・デル・リブロが推薦する優良図書（The best book for children）に選出。2022年 "Fiori di Kabul"がバンカレリーノ賞ノミネート。</w:t>
      </w:r>
    </w:p>
    <w:p w:rsidR="00000000" w:rsidDel="00000000" w:rsidP="00000000" w:rsidRDefault="00000000" w:rsidRPr="00000000" w14:paraId="00000004">
      <w:pPr>
        <w:rPr/>
      </w:pPr>
      <w:r w:rsidDel="00000000" w:rsidR="00000000" w:rsidRPr="00000000">
        <w:rPr>
          <w:rFonts w:ascii="Arial Unicode MS" w:cs="Arial Unicode MS" w:eastAsia="Arial Unicode MS" w:hAnsi="Arial Unicode MS"/>
          <w:rtl w:val="0"/>
        </w:rPr>
        <w:t xml:space="preserve">また、2020年には、彼の小説は、ドイツ・バーデン＝ヴュルテンベルク州の学校の10年生（日本でいう高校1年生）の最終試験で必読書となった。</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Fonts w:ascii="Arial Unicode MS" w:cs="Arial Unicode MS" w:eastAsia="Arial Unicode MS" w:hAnsi="Arial Unicode MS"/>
          <w:rtl w:val="0"/>
        </w:rPr>
        <w:t xml:space="preserve">コメント</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shd w:fill="ffffff" w:val="clear"/>
        <w:rPr>
          <w:color w:val="222222"/>
        </w:rPr>
      </w:pPr>
      <w:r w:rsidDel="00000000" w:rsidR="00000000" w:rsidRPr="00000000">
        <w:rPr>
          <w:color w:val="222222"/>
          <w:rtl w:val="0"/>
        </w:rPr>
        <w:t xml:space="preserve">"The whole meadow shares with you</w:t>
      </w:r>
    </w:p>
    <w:p w:rsidR="00000000" w:rsidDel="00000000" w:rsidP="00000000" w:rsidRDefault="00000000" w:rsidRPr="00000000" w14:paraId="0000000B">
      <w:pPr>
        <w:shd w:fill="ffffff" w:val="clear"/>
        <w:rPr>
          <w:color w:val="222222"/>
        </w:rPr>
      </w:pPr>
      <w:r w:rsidDel="00000000" w:rsidR="00000000" w:rsidRPr="00000000">
        <w:rPr>
          <w:color w:val="222222"/>
          <w:rtl w:val="0"/>
        </w:rPr>
        <w:t xml:space="preserve">this special day in green and blue:</w:t>
      </w:r>
    </w:p>
    <w:p w:rsidR="00000000" w:rsidDel="00000000" w:rsidP="00000000" w:rsidRDefault="00000000" w:rsidRPr="00000000" w14:paraId="0000000C">
      <w:pPr>
        <w:shd w:fill="ffffff" w:val="clear"/>
        <w:rPr>
          <w:color w:val="222222"/>
        </w:rPr>
      </w:pPr>
      <w:r w:rsidDel="00000000" w:rsidR="00000000" w:rsidRPr="00000000">
        <w:rPr>
          <w:color w:val="222222"/>
          <w:rtl w:val="0"/>
        </w:rPr>
        <w:t xml:space="preserve">from the cats and frogs and snails</w:t>
      </w:r>
    </w:p>
    <w:p w:rsidR="00000000" w:rsidDel="00000000" w:rsidP="00000000" w:rsidRDefault="00000000" w:rsidRPr="00000000" w14:paraId="0000000D">
      <w:pPr>
        <w:shd w:fill="ffffff" w:val="clear"/>
        <w:rPr>
          <w:color w:val="222222"/>
        </w:rPr>
      </w:pPr>
      <w:r w:rsidDel="00000000" w:rsidR="00000000" w:rsidRPr="00000000">
        <w:rPr>
          <w:color w:val="222222"/>
          <w:rtl w:val="0"/>
        </w:rPr>
        <w:t xml:space="preserve">Happy birthday and dreamy tales!"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sz w:val="20"/>
          <w:szCs w:val="20"/>
        </w:rPr>
      </w:pPr>
      <w:r w:rsidDel="00000000" w:rsidR="00000000" w:rsidRPr="00000000">
        <w:rPr>
          <w:rFonts w:ascii="Arial Unicode MS" w:cs="Arial Unicode MS" w:eastAsia="Arial Unicode MS" w:hAnsi="Arial Unicode MS"/>
          <w:sz w:val="20"/>
          <w:szCs w:val="20"/>
          <w:rtl w:val="0"/>
        </w:rPr>
        <w:t xml:space="preserve">みどりと青に包まれて、猫たちも、カエルたちも、カタツムリたちも、野原のみんながあなたといっしょに、この特別な日を過ごします。</w:t>
      </w:r>
    </w:p>
    <w:p w:rsidR="00000000" w:rsidDel="00000000" w:rsidP="00000000" w:rsidRDefault="00000000" w:rsidRPr="00000000" w14:paraId="00000010">
      <w:pPr>
        <w:rPr>
          <w:sz w:val="20"/>
          <w:szCs w:val="20"/>
        </w:rPr>
      </w:pPr>
      <w:r w:rsidDel="00000000" w:rsidR="00000000" w:rsidRPr="00000000">
        <w:rPr>
          <w:rFonts w:ascii="Arial Unicode MS" w:cs="Arial Unicode MS" w:eastAsia="Arial Unicode MS" w:hAnsi="Arial Unicode MS"/>
          <w:sz w:val="20"/>
          <w:szCs w:val="20"/>
          <w:rtl w:val="0"/>
        </w:rPr>
        <w:t xml:space="preserve">お誕生日おめでとう、夢のような物語を！</w:t>
      </w:r>
    </w:p>
    <w:p w:rsidR="00000000" w:rsidDel="00000000" w:rsidP="00000000" w:rsidRDefault="00000000" w:rsidRPr="00000000" w14:paraId="0000001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ja"/>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